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48E" w:rsidRDefault="0010748E" w:rsidP="0010748E">
      <w:pPr>
        <w:pStyle w:val="Footer"/>
        <w:spacing w:before="919"/>
        <w:jc w:val="center"/>
        <w:rPr>
          <w:rFonts w:ascii="Times New Roman" w:hAnsi="Times New Roman" w:cs="Times New Roman"/>
          <w:b/>
          <w:sz w:val="36"/>
          <w:szCs w:val="36"/>
        </w:rPr>
      </w:pPr>
      <w:r>
        <w:rPr>
          <w:rFonts w:ascii="Times New Roman" w:hAnsi="Times New Roman" w:cs="Times New Roman"/>
          <w:b/>
          <w:noProof/>
          <w:sz w:val="36"/>
          <w:szCs w:val="36"/>
          <w:lang w:bidi="he-IL"/>
        </w:rPr>
        <w:drawing>
          <wp:inline distT="0" distB="0" distL="0" distR="0">
            <wp:extent cx="4480560" cy="5598795"/>
            <wp:effectExtent l="0" t="0" r="0" b="0"/>
            <wp:docPr id="2009563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63361" name=""/>
                    <pic:cNvPicPr/>
                  </pic:nvPicPr>
                  <pic:blipFill>
                    <a:blip r:embed="rId8"/>
                    <a:stretch>
                      <a:fillRect/>
                    </a:stretch>
                  </pic:blipFill>
                  <pic:spPr>
                    <a:xfrm>
                      <a:off x="0" y="0"/>
                      <a:ext cx="4480560" cy="5598795"/>
                    </a:xfrm>
                    <a:prstGeom prst="rect">
                      <a:avLst/>
                    </a:prstGeom>
                  </pic:spPr>
                </pic:pic>
              </a:graphicData>
            </a:graphic>
          </wp:inline>
        </w:drawing>
      </w:r>
    </w:p>
    <w:p w:rsidR="00087D2D" w:rsidRPr="00087D2D" w:rsidRDefault="00087D2D" w:rsidP="0010748E">
      <w:pPr>
        <w:pStyle w:val="Footer"/>
        <w:pageBreakBefore/>
        <w:jc w:val="center"/>
        <w:rPr>
          <w:rFonts w:ascii="Times New Roman" w:hAnsi="Times New Roman" w:cs="Times New Roman"/>
          <w:sz w:val="36"/>
          <w:szCs w:val="36"/>
        </w:rPr>
      </w:pPr>
      <w:r w:rsidRPr="00087D2D">
        <w:rPr>
          <w:rFonts w:ascii="Times New Roman" w:hAnsi="Times New Roman" w:cs="Times New Roman"/>
          <w:b/>
          <w:sz w:val="36"/>
          <w:szCs w:val="36"/>
        </w:rPr>
        <w:lastRenderedPageBreak/>
        <w:t>A Church of the Lutheran Confession</w:t>
      </w:r>
    </w:p>
    <w:p w:rsidR="00087D2D" w:rsidRPr="003D3B06" w:rsidRDefault="00087D2D" w:rsidP="00087D2D">
      <w:pPr>
        <w:pStyle w:val="Footer"/>
        <w:jc w:val="center"/>
        <w:rPr>
          <w:rFonts w:ascii="Times New Roman" w:hAnsi="Times New Roman" w:cs="Times New Roman"/>
          <w:sz w:val="22"/>
        </w:rPr>
      </w:pPr>
      <w:r w:rsidRPr="003D3B06">
        <w:rPr>
          <w:rFonts w:ascii="Times New Roman" w:hAnsi="Times New Roman" w:cs="Times New Roman"/>
          <w:sz w:val="22"/>
        </w:rPr>
        <w:t>September 6, 2026</w:t>
      </w:r>
    </w:p>
    <w:p w:rsidR="00087D2D" w:rsidRPr="003D3B06" w:rsidRDefault="00087D2D" w:rsidP="00087D2D">
      <w:pPr>
        <w:pStyle w:val="Footer"/>
        <w:jc w:val="center"/>
        <w:rPr>
          <w:rFonts w:ascii="Times New Roman" w:hAnsi="Times New Roman" w:cs="Times New Roman"/>
          <w:sz w:val="22"/>
        </w:rPr>
      </w:pPr>
      <w:r w:rsidRPr="003D3B06">
        <w:rPr>
          <w:rFonts w:ascii="Times New Roman" w:hAnsi="Times New Roman" w:cs="Times New Roman"/>
          <w:sz w:val="22"/>
        </w:rPr>
        <w:t>15th Sunday of Trinity</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A53544" w:rsidRDefault="00765959" w:rsidP="00087D2D">
      <w:pPr>
        <w:pStyle w:val="Heading1"/>
        <w:spacing w:before="0" w:after="0"/>
      </w:pPr>
      <w:r>
        <w:t>HYMN</w:t>
      </w:r>
      <w:r w:rsidR="000A12C8">
        <w:t>S</w:t>
      </w:r>
    </w:p>
    <w:p w:rsidR="000A12C8" w:rsidRPr="000A12C8" w:rsidRDefault="0010748E" w:rsidP="000A12C8">
      <w:r w:rsidRPr="0010748E">
        <w:rPr>
          <w:sz w:val="20"/>
        </w:rPr>
        <w:t>360; 294; 416; 400 V</w:t>
      </w:r>
      <w:proofErr w:type="gramStart"/>
      <w:r w:rsidRPr="0010748E">
        <w:rPr>
          <w:sz w:val="20"/>
        </w:rPr>
        <w:t>:1</w:t>
      </w:r>
      <w:proofErr w:type="gramEnd"/>
      <w:r w:rsidRPr="0010748E">
        <w:rPr>
          <w:sz w:val="20"/>
        </w:rPr>
        <w:t>, 3, 5, 6</w:t>
      </w:r>
    </w:p>
    <w:p w:rsidR="009C6EC0" w:rsidRDefault="00605474" w:rsidP="0010748E">
      <w:pPr>
        <w:pStyle w:val="Heading1"/>
      </w:pPr>
      <w:r>
        <w:t>PSALM OF THE DAY</w:t>
      </w:r>
    </w:p>
    <w:p w:rsidR="00AD7011" w:rsidRDefault="00AD7011" w:rsidP="00AD7011">
      <w:pPr>
        <w:tabs>
          <w:tab w:val="left" w:pos="720"/>
        </w:tabs>
        <w:spacing w:after="0" w:line="240" w:lineRule="auto"/>
      </w:pPr>
      <w:r>
        <w:t>L</w:t>
      </w:r>
      <w:r w:rsidRPr="00EB703C">
        <w:t xml:space="preserve">: I will bless the Lord at all times; </w:t>
      </w:r>
    </w:p>
    <w:p w:rsidR="00AD7011" w:rsidRDefault="00AD7011" w:rsidP="00AD7011">
      <w:pPr>
        <w:tabs>
          <w:tab w:val="left" w:pos="720"/>
        </w:tabs>
        <w:spacing w:after="0" w:line="240" w:lineRule="auto"/>
        <w:rPr>
          <w:b/>
          <w:bCs/>
        </w:rPr>
      </w:pPr>
      <w:r w:rsidRPr="00EB703C">
        <w:rPr>
          <w:b/>
          <w:bCs/>
        </w:rPr>
        <w:t xml:space="preserve">C: his praise shall continually be in my mouth. </w:t>
      </w:r>
    </w:p>
    <w:p w:rsidR="00AD7011" w:rsidRDefault="00AD7011" w:rsidP="00AD7011">
      <w:pPr>
        <w:tabs>
          <w:tab w:val="left" w:pos="720"/>
        </w:tabs>
        <w:spacing w:after="0" w:line="240" w:lineRule="auto"/>
      </w:pPr>
      <w:r>
        <w:t>L</w:t>
      </w:r>
      <w:r w:rsidRPr="00EB703C">
        <w:t xml:space="preserve">: My soul makes its boast in the Lord; </w:t>
      </w:r>
    </w:p>
    <w:p w:rsidR="00AD7011" w:rsidRDefault="00AD7011" w:rsidP="00AD7011">
      <w:pPr>
        <w:tabs>
          <w:tab w:val="left" w:pos="720"/>
        </w:tabs>
        <w:spacing w:after="0" w:line="240" w:lineRule="auto"/>
        <w:rPr>
          <w:b/>
          <w:bCs/>
        </w:rPr>
      </w:pPr>
      <w:r w:rsidRPr="00EB703C">
        <w:rPr>
          <w:b/>
          <w:bCs/>
        </w:rPr>
        <w:t xml:space="preserve">C: let the humble hear and be glad. </w:t>
      </w:r>
    </w:p>
    <w:p w:rsidR="00AD7011" w:rsidRDefault="00AD7011" w:rsidP="00AD7011">
      <w:pPr>
        <w:tabs>
          <w:tab w:val="left" w:pos="720"/>
        </w:tabs>
        <w:spacing w:after="0" w:line="240" w:lineRule="auto"/>
      </w:pPr>
      <w:r>
        <w:t>L</w:t>
      </w:r>
      <w:r w:rsidRPr="00EB703C">
        <w:t xml:space="preserve">: Oh, magnify the Lord with me, </w:t>
      </w:r>
    </w:p>
    <w:p w:rsidR="00AD7011" w:rsidRPr="00EB703C" w:rsidRDefault="00AD7011" w:rsidP="00AD7011">
      <w:pPr>
        <w:tabs>
          <w:tab w:val="left" w:pos="720"/>
        </w:tabs>
        <w:spacing w:after="0" w:line="240" w:lineRule="auto"/>
      </w:pPr>
      <w:r w:rsidRPr="00EB703C">
        <w:rPr>
          <w:b/>
          <w:bCs/>
        </w:rPr>
        <w:t xml:space="preserve">C: and let us exalt his name together! </w:t>
      </w:r>
    </w:p>
    <w:p w:rsidR="00AD7011" w:rsidRDefault="00AD7011" w:rsidP="00AD7011">
      <w:pPr>
        <w:tabs>
          <w:tab w:val="left" w:pos="720"/>
        </w:tabs>
        <w:spacing w:after="0" w:line="240" w:lineRule="auto"/>
      </w:pPr>
      <w:r>
        <w:t>L</w:t>
      </w:r>
      <w:r w:rsidRPr="00EB703C">
        <w:t xml:space="preserve">: Come, O children, listen to me; </w:t>
      </w:r>
    </w:p>
    <w:p w:rsidR="00AD7011" w:rsidRDefault="00AD7011" w:rsidP="00AD7011">
      <w:pPr>
        <w:tabs>
          <w:tab w:val="left" w:pos="720"/>
        </w:tabs>
        <w:spacing w:after="0" w:line="240" w:lineRule="auto"/>
        <w:rPr>
          <w:b/>
          <w:bCs/>
        </w:rPr>
      </w:pPr>
      <w:r w:rsidRPr="00EB703C">
        <w:rPr>
          <w:b/>
          <w:bCs/>
        </w:rPr>
        <w:t xml:space="preserve">C: I will teach you the fear of the Lord. </w:t>
      </w:r>
    </w:p>
    <w:p w:rsidR="00AD7011" w:rsidRDefault="00AD7011" w:rsidP="00AD7011">
      <w:pPr>
        <w:tabs>
          <w:tab w:val="left" w:pos="720"/>
        </w:tabs>
        <w:spacing w:after="0" w:line="240" w:lineRule="auto"/>
      </w:pPr>
      <w:r>
        <w:t>L</w:t>
      </w:r>
      <w:r w:rsidRPr="00EB703C">
        <w:t xml:space="preserve">: What man is there who desires </w:t>
      </w:r>
      <w:proofErr w:type="gramStart"/>
      <w:r w:rsidRPr="00EB703C">
        <w:t>life</w:t>
      </w:r>
      <w:proofErr w:type="gramEnd"/>
      <w:r w:rsidRPr="00EB703C">
        <w:t xml:space="preserve"> </w:t>
      </w:r>
    </w:p>
    <w:p w:rsidR="00AD7011" w:rsidRDefault="00AD7011" w:rsidP="00AD7011">
      <w:pPr>
        <w:tabs>
          <w:tab w:val="left" w:pos="720"/>
        </w:tabs>
        <w:spacing w:after="0" w:line="240" w:lineRule="auto"/>
        <w:rPr>
          <w:b/>
          <w:bCs/>
        </w:rPr>
      </w:pPr>
      <w:r w:rsidRPr="00EB703C">
        <w:rPr>
          <w:b/>
          <w:bCs/>
        </w:rPr>
        <w:t xml:space="preserve">C: and loves many </w:t>
      </w:r>
      <w:proofErr w:type="gramStart"/>
      <w:r w:rsidRPr="00EB703C">
        <w:rPr>
          <w:b/>
          <w:bCs/>
        </w:rPr>
        <w:t>days, that</w:t>
      </w:r>
      <w:proofErr w:type="gramEnd"/>
      <w:r w:rsidRPr="00EB703C">
        <w:rPr>
          <w:b/>
          <w:bCs/>
        </w:rPr>
        <w:t xml:space="preserve"> he may see good? </w:t>
      </w:r>
    </w:p>
    <w:p w:rsidR="00AD7011" w:rsidRDefault="00AD7011" w:rsidP="00AD7011">
      <w:pPr>
        <w:tabs>
          <w:tab w:val="left" w:pos="720"/>
        </w:tabs>
        <w:spacing w:after="0" w:line="240" w:lineRule="auto"/>
      </w:pPr>
      <w:r>
        <w:t>L</w:t>
      </w:r>
      <w:r w:rsidRPr="00EB703C">
        <w:t xml:space="preserve">: Keep your tongue from evil </w:t>
      </w:r>
    </w:p>
    <w:p w:rsidR="00AD7011" w:rsidRDefault="00AD7011" w:rsidP="00AD7011">
      <w:pPr>
        <w:tabs>
          <w:tab w:val="left" w:pos="720"/>
        </w:tabs>
        <w:spacing w:after="0" w:line="240" w:lineRule="auto"/>
        <w:rPr>
          <w:b/>
          <w:bCs/>
        </w:rPr>
      </w:pPr>
      <w:r w:rsidRPr="00EB703C">
        <w:rPr>
          <w:b/>
          <w:bCs/>
        </w:rPr>
        <w:t xml:space="preserve">C: and your lips from speaking deceit. </w:t>
      </w:r>
    </w:p>
    <w:p w:rsidR="00AD7011" w:rsidRDefault="00AD7011" w:rsidP="00AD7011">
      <w:pPr>
        <w:tabs>
          <w:tab w:val="left" w:pos="720"/>
        </w:tabs>
        <w:spacing w:after="0" w:line="240" w:lineRule="auto"/>
      </w:pPr>
      <w:r>
        <w:t>L</w:t>
      </w:r>
      <w:r w:rsidRPr="00EB703C">
        <w:t xml:space="preserve">: Turn away from evil and do </w:t>
      </w:r>
      <w:proofErr w:type="gramStart"/>
      <w:r w:rsidRPr="00EB703C">
        <w:t>good</w:t>
      </w:r>
      <w:proofErr w:type="gramEnd"/>
      <w:r w:rsidRPr="00EB703C">
        <w:t xml:space="preserve">; </w:t>
      </w:r>
    </w:p>
    <w:p w:rsidR="00AD7011" w:rsidRPr="00EB703C" w:rsidRDefault="00AD7011" w:rsidP="00AD7011">
      <w:pPr>
        <w:tabs>
          <w:tab w:val="left" w:pos="720"/>
        </w:tabs>
        <w:spacing w:after="0" w:line="240" w:lineRule="auto"/>
      </w:pPr>
      <w:r w:rsidRPr="00EB703C">
        <w:rPr>
          <w:b/>
          <w:bCs/>
        </w:rPr>
        <w:t xml:space="preserve">C: seek peace and pursue it. </w:t>
      </w:r>
    </w:p>
    <w:p w:rsidR="00AD7011" w:rsidRDefault="00AD7011" w:rsidP="00AD7011">
      <w:pPr>
        <w:tabs>
          <w:tab w:val="left" w:pos="720"/>
        </w:tabs>
        <w:spacing w:after="0" w:line="240" w:lineRule="auto"/>
      </w:pPr>
      <w:r>
        <w:t>L</w:t>
      </w:r>
      <w:r w:rsidRPr="00EB703C">
        <w:t xml:space="preserve">: The Lord redeems the life of his servants; </w:t>
      </w:r>
    </w:p>
    <w:p w:rsidR="0042755E" w:rsidRDefault="00AD7011" w:rsidP="00AD7011">
      <w:pPr>
        <w:tabs>
          <w:tab w:val="left" w:pos="720"/>
        </w:tabs>
        <w:spacing w:after="0" w:line="240" w:lineRule="auto"/>
      </w:pPr>
      <w:r w:rsidRPr="00EB703C">
        <w:rPr>
          <w:b/>
          <w:bCs/>
        </w:rPr>
        <w:t>C: none of those who take refuge in him will be condemned.</w:t>
      </w:r>
      <w:r>
        <w:t xml:space="preserve"> </w:t>
      </w:r>
      <w:r w:rsidR="0010748E" w:rsidRPr="0010748E">
        <w:rPr>
          <w:sz w:val="20"/>
        </w:rPr>
        <w:t>(Psalm 34)</w:t>
      </w:r>
    </w:p>
    <w:p w:rsidR="009C6EC0" w:rsidRDefault="00605474">
      <w:pPr>
        <w:pStyle w:val="Heading1"/>
      </w:pPr>
      <w:r>
        <w:t>THE COLLECT</w:t>
      </w:r>
    </w:p>
    <w:p w:rsidR="009C6EC0" w:rsidRDefault="0010748E" w:rsidP="0010748E">
      <w:pPr>
        <w:pStyle w:val="Rubric"/>
        <w:keepNext w:val="0"/>
      </w:pPr>
      <w:r w:rsidRPr="0010748E">
        <w:rPr>
          <w:i w:val="0"/>
          <w:sz w:val="20"/>
        </w:rPr>
        <w:t xml:space="preserve">Lord God, bless Your Word wherever it is proclaimed. Make it a word of power and peace to convert those not yet </w:t>
      </w:r>
      <w:proofErr w:type="gramStart"/>
      <w:r w:rsidRPr="0010748E">
        <w:rPr>
          <w:i w:val="0"/>
          <w:sz w:val="20"/>
        </w:rPr>
        <w:t>Your</w:t>
      </w:r>
      <w:proofErr w:type="gramEnd"/>
      <w:r w:rsidRPr="0010748E">
        <w:rPr>
          <w:i w:val="0"/>
          <w:sz w:val="20"/>
        </w:rPr>
        <w:t xml:space="preserve"> own and to confirm those who have come to saving faith. May Your Word pass from the ear to the heart, from the heart to the lip, and from the lip to the life that, as </w:t>
      </w:r>
      <w:proofErr w:type="gramStart"/>
      <w:r w:rsidRPr="0010748E">
        <w:rPr>
          <w:i w:val="0"/>
          <w:sz w:val="20"/>
        </w:rPr>
        <w:t>You</w:t>
      </w:r>
      <w:proofErr w:type="gramEnd"/>
      <w:r w:rsidRPr="0010748E">
        <w:rPr>
          <w:i w:val="0"/>
          <w:sz w:val="20"/>
        </w:rPr>
        <w:t xml:space="preserve"> have promised, Your Word may achieve the purpose for which You send it; through Jesus Christ, our Lord.  Amen.</w:t>
      </w:r>
    </w:p>
    <w:p w:rsidR="009C6EC0" w:rsidRDefault="00605474">
      <w:pPr>
        <w:pStyle w:val="Heading1"/>
      </w:pPr>
      <w:r>
        <w:t>FIRST SCRIPTURE READING</w:t>
      </w:r>
    </w:p>
    <w:p w:rsidR="0010748E" w:rsidRPr="0010748E" w:rsidRDefault="0010748E" w:rsidP="0010748E">
      <w:pPr>
        <w:pStyle w:val="Rubric"/>
        <w:keepNext w:val="0"/>
        <w:jc w:val="both"/>
        <w:rPr>
          <w:i w:val="0"/>
          <w:sz w:val="20"/>
        </w:rPr>
      </w:pPr>
      <w:r w:rsidRPr="0010748E">
        <w:rPr>
          <w:i w:val="0"/>
          <w:sz w:val="20"/>
        </w:rPr>
        <w:t>Numbers 12:1-15</w:t>
      </w:r>
    </w:p>
    <w:p w:rsidR="0010748E" w:rsidRPr="0010748E" w:rsidRDefault="0010748E" w:rsidP="0010748E">
      <w:pPr>
        <w:pStyle w:val="Rubric"/>
        <w:keepNext w:val="0"/>
        <w:jc w:val="both"/>
        <w:rPr>
          <w:i w:val="0"/>
          <w:sz w:val="20"/>
        </w:rPr>
      </w:pPr>
      <w:r w:rsidRPr="0010748E">
        <w:rPr>
          <w:i w:val="0"/>
          <w:sz w:val="20"/>
        </w:rPr>
        <w:t xml:space="preserve">[1] Then Miriam and Aaron spoke against Moses because of the Ethiopian woman whom he had married; for he had married an Ethiopian woman. [2] So they said, “Has the Lord indeed spoken only through Moses? Has He not spoken through us also?” And the Lord heard it. [3] (Now the man Moses was very humble, more than all men who were on the face of the </w:t>
      </w:r>
      <w:proofErr w:type="gramStart"/>
      <w:r w:rsidRPr="0010748E">
        <w:rPr>
          <w:i w:val="0"/>
          <w:sz w:val="20"/>
        </w:rPr>
        <w:t>earth.</w:t>
      </w:r>
      <w:proofErr w:type="gramEnd"/>
      <w:r w:rsidRPr="0010748E">
        <w:rPr>
          <w:i w:val="0"/>
          <w:sz w:val="20"/>
        </w:rPr>
        <w:t>)</w:t>
      </w:r>
    </w:p>
    <w:p w:rsidR="00AD7011" w:rsidRDefault="0010748E" w:rsidP="00AD7011">
      <w:pPr>
        <w:pStyle w:val="Rubric"/>
        <w:keepNext w:val="0"/>
        <w:jc w:val="both"/>
        <w:rPr>
          <w:i w:val="0"/>
          <w:sz w:val="20"/>
        </w:rPr>
      </w:pPr>
      <w:r w:rsidRPr="0010748E">
        <w:rPr>
          <w:i w:val="0"/>
          <w:sz w:val="20"/>
        </w:rPr>
        <w:lastRenderedPageBreak/>
        <w:t xml:space="preserve"> [4] Suddenly the Lord said to Moses, Aaron, and Miriam, “Come out, you three, to the tabernacle of meeting!” </w:t>
      </w:r>
      <w:proofErr w:type="gramStart"/>
      <w:r w:rsidRPr="0010748E">
        <w:rPr>
          <w:i w:val="0"/>
          <w:sz w:val="20"/>
        </w:rPr>
        <w:t>So the three came out.</w:t>
      </w:r>
      <w:proofErr w:type="gramEnd"/>
      <w:r w:rsidRPr="0010748E">
        <w:rPr>
          <w:i w:val="0"/>
          <w:sz w:val="20"/>
        </w:rPr>
        <w:t xml:space="preserve"> [5] Then the Lord came down in the pillar of cloud and stood in the door of the tabernacle, and called Aaron and Miriam. And they both went forward. [6] Then He said,</w:t>
      </w:r>
      <w:r w:rsidR="00AD7011">
        <w:rPr>
          <w:i w:val="0"/>
          <w:sz w:val="20"/>
        </w:rPr>
        <w:t xml:space="preserve"> </w:t>
      </w:r>
      <w:r w:rsidRPr="0010748E">
        <w:rPr>
          <w:i w:val="0"/>
          <w:sz w:val="20"/>
        </w:rPr>
        <w:t xml:space="preserve"> “Hear now My words: If there is a prophet among you, I, the Lord, make Myself known to him in a vision; I speak to him in a dream.</w:t>
      </w:r>
    </w:p>
    <w:p w:rsidR="0010748E" w:rsidRPr="0010748E" w:rsidRDefault="0010748E" w:rsidP="00AD7011">
      <w:pPr>
        <w:pStyle w:val="Rubric"/>
        <w:keepNext w:val="0"/>
        <w:jc w:val="both"/>
        <w:rPr>
          <w:i w:val="0"/>
          <w:sz w:val="20"/>
        </w:rPr>
      </w:pPr>
      <w:r w:rsidRPr="0010748E">
        <w:rPr>
          <w:i w:val="0"/>
          <w:sz w:val="20"/>
        </w:rPr>
        <w:t xml:space="preserve"> [7] Not so with </w:t>
      </w:r>
      <w:proofErr w:type="gramStart"/>
      <w:r w:rsidRPr="0010748E">
        <w:rPr>
          <w:i w:val="0"/>
          <w:sz w:val="20"/>
        </w:rPr>
        <w:t>My</w:t>
      </w:r>
      <w:proofErr w:type="gramEnd"/>
      <w:r w:rsidRPr="0010748E">
        <w:rPr>
          <w:i w:val="0"/>
          <w:sz w:val="20"/>
        </w:rPr>
        <w:t xml:space="preserve"> servant Moses; He is faithful in all My house. [8] I speak with him face to face, </w:t>
      </w:r>
      <w:proofErr w:type="gramStart"/>
      <w:r w:rsidRPr="0010748E">
        <w:rPr>
          <w:i w:val="0"/>
          <w:sz w:val="20"/>
        </w:rPr>
        <w:t>Even</w:t>
      </w:r>
      <w:proofErr w:type="gramEnd"/>
      <w:r w:rsidRPr="0010748E">
        <w:rPr>
          <w:i w:val="0"/>
          <w:sz w:val="20"/>
        </w:rPr>
        <w:t xml:space="preserve"> plainly, and not in dark sayings; And he sees the form of the Lord. Why then were you not afraid </w:t>
      </w:r>
      <w:proofErr w:type="gramStart"/>
      <w:r w:rsidRPr="0010748E">
        <w:rPr>
          <w:i w:val="0"/>
          <w:sz w:val="20"/>
        </w:rPr>
        <w:t>To</w:t>
      </w:r>
      <w:proofErr w:type="gramEnd"/>
      <w:r w:rsidRPr="0010748E">
        <w:rPr>
          <w:i w:val="0"/>
          <w:sz w:val="20"/>
        </w:rPr>
        <w:t xml:space="preserve"> speak against My servant Moses?”</w:t>
      </w:r>
    </w:p>
    <w:p w:rsidR="0010748E" w:rsidRPr="0010748E" w:rsidRDefault="0010748E" w:rsidP="0010748E">
      <w:pPr>
        <w:pStyle w:val="Rubric"/>
        <w:keepNext w:val="0"/>
        <w:jc w:val="both"/>
        <w:rPr>
          <w:i w:val="0"/>
          <w:sz w:val="20"/>
        </w:rPr>
      </w:pPr>
      <w:r w:rsidRPr="0010748E">
        <w:rPr>
          <w:i w:val="0"/>
          <w:sz w:val="20"/>
        </w:rPr>
        <w:t xml:space="preserve"> [9] So the anger of the Lord was aroused against them, and He departed. [10] And when the cloud departed from above the tabernacle, suddenly Miriam became leprous, as white as snow. Then Aaron turned toward Miriam, and there she was, a leper. [11] So Aaron said to Moses, “Oh, my lord! Please do not lay this sin on us, in which we have done foolishly and in which we have sinned. [12] Please do not let her be as one dead, whose flesh is half consumed when he comes out of his mother’s womb!”</w:t>
      </w:r>
    </w:p>
    <w:p w:rsidR="0010748E" w:rsidRPr="0010748E" w:rsidRDefault="0010748E" w:rsidP="0010748E">
      <w:pPr>
        <w:pStyle w:val="Rubric"/>
        <w:keepNext w:val="0"/>
        <w:jc w:val="both"/>
        <w:rPr>
          <w:i w:val="0"/>
          <w:sz w:val="20"/>
        </w:rPr>
      </w:pPr>
      <w:r w:rsidRPr="0010748E">
        <w:rPr>
          <w:i w:val="0"/>
          <w:sz w:val="20"/>
        </w:rPr>
        <w:t xml:space="preserve"> [13] So Moses cried out to the Lord, saying, “Please heal her, O God, I pray!”</w:t>
      </w:r>
    </w:p>
    <w:p w:rsidR="009C6EC0" w:rsidRDefault="0010748E" w:rsidP="00AD7011">
      <w:pPr>
        <w:pStyle w:val="Rubric"/>
        <w:keepNext w:val="0"/>
        <w:spacing w:after="0"/>
        <w:jc w:val="both"/>
      </w:pPr>
      <w:r w:rsidRPr="0010748E">
        <w:rPr>
          <w:i w:val="0"/>
          <w:sz w:val="20"/>
        </w:rPr>
        <w:t xml:space="preserve"> [14] Then the Lord said to Moses, “If her father had but spit in her face, would she not be shamed seven days? Let her be shut out of the camp seven </w:t>
      </w:r>
      <w:proofErr w:type="gramStart"/>
      <w:r w:rsidRPr="0010748E">
        <w:rPr>
          <w:i w:val="0"/>
          <w:sz w:val="20"/>
        </w:rPr>
        <w:t>days,</w:t>
      </w:r>
      <w:proofErr w:type="gramEnd"/>
      <w:r w:rsidRPr="0010748E">
        <w:rPr>
          <w:i w:val="0"/>
          <w:sz w:val="20"/>
        </w:rPr>
        <w:t xml:space="preserve"> and afterward she may be received again.” [15] So Miriam was shut out of the camp seven days, and the people did not journey till Miriam was brought in again.</w:t>
      </w:r>
    </w:p>
    <w:p w:rsidR="0010748E" w:rsidRDefault="0010748E" w:rsidP="00AD7011">
      <w:pPr>
        <w:spacing w:after="0"/>
        <w:jc w:val="center"/>
        <w:rPr>
          <w:rFonts w:asciiTheme="majorHAnsi" w:eastAsiaTheme="majorEastAsia" w:hAnsiTheme="majorHAnsi" w:cstheme="majorBidi"/>
          <w:b/>
          <w:bCs/>
          <w:color w:val="000000"/>
          <w:sz w:val="26"/>
          <w:szCs w:val="28"/>
        </w:rPr>
      </w:pPr>
    </w:p>
    <w:p w:rsidR="009C6EC0" w:rsidRPr="00087D2D" w:rsidRDefault="00605474" w:rsidP="00AD7011">
      <w:pPr>
        <w:spacing w:after="0"/>
        <w:jc w:val="center"/>
        <w:rPr>
          <w:rFonts w:asciiTheme="majorHAnsi" w:eastAsiaTheme="majorEastAsia" w:hAnsiTheme="majorHAnsi" w:cstheme="majorHAnsi"/>
          <w:b/>
          <w:bCs/>
          <w:color w:val="000000"/>
          <w:sz w:val="26"/>
          <w:szCs w:val="26"/>
        </w:rPr>
      </w:pPr>
      <w:r w:rsidRPr="00087D2D">
        <w:rPr>
          <w:rFonts w:asciiTheme="majorHAnsi" w:hAnsiTheme="majorHAnsi" w:cstheme="majorHAnsi"/>
          <w:b/>
          <w:bCs/>
          <w:sz w:val="26"/>
          <w:szCs w:val="26"/>
        </w:rPr>
        <w:t>SECOND SCRIPTURE READING</w:t>
      </w:r>
    </w:p>
    <w:p w:rsidR="0010748E" w:rsidRPr="0010748E" w:rsidRDefault="0010748E" w:rsidP="0010748E">
      <w:pPr>
        <w:pStyle w:val="Rubric"/>
        <w:keepNext w:val="0"/>
        <w:jc w:val="both"/>
        <w:rPr>
          <w:i w:val="0"/>
          <w:sz w:val="20"/>
        </w:rPr>
      </w:pPr>
      <w:r w:rsidRPr="0010748E">
        <w:rPr>
          <w:i w:val="0"/>
          <w:sz w:val="20"/>
        </w:rPr>
        <w:t>Luke 6:6-11</w:t>
      </w:r>
    </w:p>
    <w:p w:rsidR="000E489C" w:rsidRDefault="0010748E" w:rsidP="0010748E">
      <w:pPr>
        <w:pStyle w:val="Rubric"/>
        <w:keepNext w:val="0"/>
        <w:jc w:val="both"/>
      </w:pPr>
      <w:r w:rsidRPr="0010748E">
        <w:rPr>
          <w:i w:val="0"/>
          <w:sz w:val="20"/>
        </w:rPr>
        <w:t xml:space="preserve">[6] Now it happened on another Sabbath, also, that He entered the synagogue and taught. And a man was there whose right hand was withered. [7] So the scribes and Pharisees watched Him closely, whether He would heal on the Sabbath, that they might find an accusation against Him. [8] But He knew their thoughts, and said to the man who had the withered hand, “Arise and stand here.” And he arose and stood. [9] Then Jesus said to them, “I will ask you one thing: Is it lawful on the Sabbath to do </w:t>
      </w:r>
      <w:proofErr w:type="gramStart"/>
      <w:r w:rsidRPr="0010748E">
        <w:rPr>
          <w:i w:val="0"/>
          <w:sz w:val="20"/>
        </w:rPr>
        <w:t>good</w:t>
      </w:r>
      <w:proofErr w:type="gramEnd"/>
      <w:r w:rsidRPr="0010748E">
        <w:rPr>
          <w:i w:val="0"/>
          <w:sz w:val="20"/>
        </w:rPr>
        <w:t xml:space="preserve"> or to do evil, to save life or to destroy?” [10] And when He had looked around at them all, He said to the man, “Stretch out your hand.” And he did so, and his hand was restored as whole as the other. [11] But they were filled with rage, and discussed with one another what they might do to Jesus.</w:t>
      </w:r>
    </w:p>
    <w:p w:rsidR="00A53544" w:rsidRDefault="00A53544" w:rsidP="0052487D">
      <w:pPr>
        <w:pStyle w:val="CongregationContinuation"/>
        <w:keepLines/>
        <w:jc w:val="center"/>
      </w:pPr>
    </w:p>
    <w:p w:rsidR="00AD7011" w:rsidRDefault="00AD7011" w:rsidP="0052487D">
      <w:pPr>
        <w:pStyle w:val="CongregationContinuation"/>
        <w:keepLines/>
        <w:jc w:val="center"/>
      </w:pPr>
    </w:p>
    <w:p w:rsidR="009C6EC0" w:rsidRDefault="00605474" w:rsidP="0010748E">
      <w:pPr>
        <w:pStyle w:val="CongregationContinuation"/>
        <w:keepNext/>
        <w:jc w:val="center"/>
      </w:pPr>
      <w:r>
        <w:lastRenderedPageBreak/>
        <w:t>THE SERMON</w:t>
      </w:r>
    </w:p>
    <w:p w:rsidR="0010748E" w:rsidRPr="0010748E" w:rsidRDefault="0010748E" w:rsidP="0010748E">
      <w:pPr>
        <w:pStyle w:val="Rubric"/>
        <w:keepNext w:val="0"/>
        <w:rPr>
          <w:i w:val="0"/>
          <w:sz w:val="20"/>
        </w:rPr>
      </w:pPr>
      <w:r w:rsidRPr="0010748E">
        <w:rPr>
          <w:i w:val="0"/>
          <w:sz w:val="20"/>
        </w:rPr>
        <w:t>Sermon Text: James 3:6-18 ESV</w:t>
      </w:r>
    </w:p>
    <w:p w:rsidR="00AD7011" w:rsidRDefault="00AD7011" w:rsidP="00AD7011">
      <w:pPr>
        <w:autoSpaceDE w:val="0"/>
        <w:autoSpaceDN w:val="0"/>
        <w:adjustRightInd w:val="0"/>
        <w:spacing w:after="0" w:line="240" w:lineRule="auto"/>
        <w:rPr>
          <w:rFonts w:ascii="Arial" w:hAnsi="Arial" w:cs="Arial"/>
          <w:sz w:val="20"/>
          <w:szCs w:val="20"/>
          <w:lang w:bidi="he-IL"/>
        </w:rPr>
      </w:pPr>
      <w:r>
        <w:rPr>
          <w:rFonts w:ascii="Arial" w:hAnsi="Arial" w:cs="Arial"/>
          <w:sz w:val="20"/>
          <w:szCs w:val="20"/>
          <w:lang w:bidi="he-IL"/>
        </w:rPr>
        <w:t xml:space="preserve">"And the tongue is a fire, a world of unrighteousness. The tongue is set among our members, staining the whole body, setting on fire the entire course of life, and set on fire by hell.  </w:t>
      </w:r>
      <w:r>
        <w:rPr>
          <w:rFonts w:ascii="Arial" w:hAnsi="Arial" w:cs="Arial"/>
          <w:sz w:val="20"/>
          <w:szCs w:val="20"/>
          <w:vertAlign w:val="superscript"/>
          <w:lang w:bidi="he-IL"/>
        </w:rPr>
        <w:t>7</w:t>
      </w:r>
      <w:r>
        <w:rPr>
          <w:rFonts w:ascii="Arial" w:hAnsi="Arial" w:cs="Arial"/>
          <w:sz w:val="20"/>
          <w:szCs w:val="20"/>
          <w:lang w:bidi="he-IL"/>
        </w:rPr>
        <w:t xml:space="preserve"> For every kind of beast and bird, of reptile and sea creature, can be tamed and has been tamed by mankind</w:t>
      </w:r>
      <w:proofErr w:type="gramStart"/>
      <w:r>
        <w:rPr>
          <w:rFonts w:ascii="Arial" w:hAnsi="Arial" w:cs="Arial"/>
          <w:sz w:val="20"/>
          <w:szCs w:val="20"/>
          <w:lang w:bidi="he-IL"/>
        </w:rPr>
        <w:t xml:space="preserve">,  </w:t>
      </w:r>
      <w:r>
        <w:rPr>
          <w:rFonts w:ascii="Arial" w:hAnsi="Arial" w:cs="Arial"/>
          <w:sz w:val="20"/>
          <w:szCs w:val="20"/>
          <w:vertAlign w:val="superscript"/>
          <w:lang w:bidi="he-IL"/>
        </w:rPr>
        <w:t>8</w:t>
      </w:r>
      <w:proofErr w:type="gramEnd"/>
      <w:r>
        <w:rPr>
          <w:rFonts w:ascii="Arial" w:hAnsi="Arial" w:cs="Arial"/>
          <w:sz w:val="20"/>
          <w:szCs w:val="20"/>
          <w:lang w:bidi="he-IL"/>
        </w:rPr>
        <w:t xml:space="preserve"> but no human being can tame the tongue. It is a restless evil, full of deadly poison.  </w:t>
      </w:r>
      <w:r>
        <w:rPr>
          <w:rFonts w:ascii="Arial" w:hAnsi="Arial" w:cs="Arial"/>
          <w:sz w:val="20"/>
          <w:szCs w:val="20"/>
          <w:vertAlign w:val="superscript"/>
          <w:lang w:bidi="he-IL"/>
        </w:rPr>
        <w:t>9</w:t>
      </w:r>
      <w:r>
        <w:rPr>
          <w:rFonts w:ascii="Arial" w:hAnsi="Arial" w:cs="Arial"/>
          <w:sz w:val="20"/>
          <w:szCs w:val="20"/>
          <w:lang w:bidi="he-IL"/>
        </w:rPr>
        <w:t xml:space="preserve"> With it we bless our Lord and Father, and with it we curse people who are made in the likeness of God.  </w:t>
      </w:r>
      <w:r>
        <w:rPr>
          <w:rFonts w:ascii="Arial" w:hAnsi="Arial" w:cs="Arial"/>
          <w:sz w:val="20"/>
          <w:szCs w:val="20"/>
          <w:vertAlign w:val="superscript"/>
          <w:lang w:bidi="he-IL"/>
        </w:rPr>
        <w:t>10</w:t>
      </w:r>
      <w:r>
        <w:rPr>
          <w:rFonts w:ascii="Arial" w:hAnsi="Arial" w:cs="Arial"/>
          <w:sz w:val="20"/>
          <w:szCs w:val="20"/>
          <w:lang w:bidi="he-IL"/>
        </w:rPr>
        <w:t xml:space="preserve"> From the same mouth come blessing and cursing. My brothers, these things ought not to be so.  </w:t>
      </w:r>
      <w:r>
        <w:rPr>
          <w:rFonts w:ascii="Arial" w:hAnsi="Arial" w:cs="Arial"/>
          <w:sz w:val="20"/>
          <w:szCs w:val="20"/>
          <w:vertAlign w:val="superscript"/>
          <w:lang w:bidi="he-IL"/>
        </w:rPr>
        <w:t>11</w:t>
      </w:r>
      <w:r>
        <w:rPr>
          <w:rFonts w:ascii="Arial" w:hAnsi="Arial" w:cs="Arial"/>
          <w:sz w:val="20"/>
          <w:szCs w:val="20"/>
          <w:lang w:bidi="he-IL"/>
        </w:rPr>
        <w:t xml:space="preserve"> Does a spring pour forth from the same opening both fresh and salt water?  </w:t>
      </w:r>
      <w:r>
        <w:rPr>
          <w:rFonts w:ascii="Arial" w:hAnsi="Arial" w:cs="Arial"/>
          <w:sz w:val="20"/>
          <w:szCs w:val="20"/>
          <w:vertAlign w:val="superscript"/>
          <w:lang w:bidi="he-IL"/>
        </w:rPr>
        <w:t>12</w:t>
      </w:r>
      <w:r>
        <w:rPr>
          <w:rFonts w:ascii="Arial" w:hAnsi="Arial" w:cs="Arial"/>
          <w:sz w:val="20"/>
          <w:szCs w:val="20"/>
          <w:lang w:bidi="he-IL"/>
        </w:rPr>
        <w:t xml:space="preserve"> Can a fig tree, my brothers, bear olives, or a grapevine produce figs? Neither can a salt pond yield fresh water.  </w:t>
      </w:r>
      <w:r>
        <w:rPr>
          <w:rFonts w:ascii="Arial" w:hAnsi="Arial" w:cs="Arial"/>
          <w:sz w:val="20"/>
          <w:szCs w:val="20"/>
          <w:vertAlign w:val="superscript"/>
          <w:lang w:bidi="he-IL"/>
        </w:rPr>
        <w:t>13</w:t>
      </w:r>
      <w:r>
        <w:rPr>
          <w:rFonts w:ascii="Arial" w:hAnsi="Arial" w:cs="Arial"/>
          <w:sz w:val="20"/>
          <w:szCs w:val="20"/>
          <w:lang w:bidi="he-IL"/>
        </w:rPr>
        <w:t xml:space="preserve"> Who is wise and understanding among you? By his good conduct let him show his works in the meekness of wisdom.  </w:t>
      </w:r>
      <w:r>
        <w:rPr>
          <w:rFonts w:ascii="Arial" w:hAnsi="Arial" w:cs="Arial"/>
          <w:sz w:val="20"/>
          <w:szCs w:val="20"/>
          <w:vertAlign w:val="superscript"/>
          <w:lang w:bidi="he-IL"/>
        </w:rPr>
        <w:t>14</w:t>
      </w:r>
      <w:r>
        <w:rPr>
          <w:rFonts w:ascii="Arial" w:hAnsi="Arial" w:cs="Arial"/>
          <w:sz w:val="20"/>
          <w:szCs w:val="20"/>
          <w:lang w:bidi="he-IL"/>
        </w:rPr>
        <w:t xml:space="preserve"> But if you have bitter jealousy and selfish ambition in your hearts, do not boast and be false to the truth.  </w:t>
      </w:r>
      <w:r>
        <w:rPr>
          <w:rFonts w:ascii="Arial" w:hAnsi="Arial" w:cs="Arial"/>
          <w:sz w:val="20"/>
          <w:szCs w:val="20"/>
          <w:vertAlign w:val="superscript"/>
          <w:lang w:bidi="he-IL"/>
        </w:rPr>
        <w:t>15</w:t>
      </w:r>
      <w:r>
        <w:rPr>
          <w:rFonts w:ascii="Arial" w:hAnsi="Arial" w:cs="Arial"/>
          <w:sz w:val="20"/>
          <w:szCs w:val="20"/>
          <w:lang w:bidi="he-IL"/>
        </w:rPr>
        <w:t xml:space="preserve"> This is not the wisdom that comes down from above, but is earthly, unspiritual, </w:t>
      </w:r>
      <w:proofErr w:type="gramStart"/>
      <w:r>
        <w:rPr>
          <w:rFonts w:ascii="Arial" w:hAnsi="Arial" w:cs="Arial"/>
          <w:sz w:val="20"/>
          <w:szCs w:val="20"/>
          <w:lang w:bidi="he-IL"/>
        </w:rPr>
        <w:t>demonic</w:t>
      </w:r>
      <w:proofErr w:type="gramEnd"/>
      <w:r>
        <w:rPr>
          <w:rFonts w:ascii="Arial" w:hAnsi="Arial" w:cs="Arial"/>
          <w:sz w:val="20"/>
          <w:szCs w:val="20"/>
          <w:lang w:bidi="he-IL"/>
        </w:rPr>
        <w:t xml:space="preserve">.  </w:t>
      </w:r>
      <w:r>
        <w:rPr>
          <w:rFonts w:ascii="Arial" w:hAnsi="Arial" w:cs="Arial"/>
          <w:sz w:val="20"/>
          <w:szCs w:val="20"/>
          <w:vertAlign w:val="superscript"/>
          <w:lang w:bidi="he-IL"/>
        </w:rPr>
        <w:t>16</w:t>
      </w:r>
      <w:r>
        <w:rPr>
          <w:rFonts w:ascii="Arial" w:hAnsi="Arial" w:cs="Arial"/>
          <w:sz w:val="20"/>
          <w:szCs w:val="20"/>
          <w:lang w:bidi="he-IL"/>
        </w:rPr>
        <w:t xml:space="preserve"> For where jealousy and selfish ambition exist, there will be disorder and every vile practice.  </w:t>
      </w:r>
      <w:r>
        <w:rPr>
          <w:rFonts w:ascii="Arial" w:hAnsi="Arial" w:cs="Arial"/>
          <w:sz w:val="20"/>
          <w:szCs w:val="20"/>
          <w:vertAlign w:val="superscript"/>
          <w:lang w:bidi="he-IL"/>
        </w:rPr>
        <w:t>17</w:t>
      </w:r>
      <w:r>
        <w:rPr>
          <w:rFonts w:ascii="Arial" w:hAnsi="Arial" w:cs="Arial"/>
          <w:sz w:val="20"/>
          <w:szCs w:val="20"/>
          <w:lang w:bidi="he-IL"/>
        </w:rPr>
        <w:t xml:space="preserve"> But the wisdom from above is first pure, then peaceable, gentle, open to reason, full of mercy and good fruits, impartial and sincere.  </w:t>
      </w:r>
      <w:r>
        <w:rPr>
          <w:rFonts w:ascii="Arial" w:hAnsi="Arial" w:cs="Arial"/>
          <w:sz w:val="20"/>
          <w:szCs w:val="20"/>
          <w:vertAlign w:val="superscript"/>
          <w:lang w:bidi="he-IL"/>
        </w:rPr>
        <w:t>18</w:t>
      </w:r>
      <w:r>
        <w:rPr>
          <w:rFonts w:ascii="Arial" w:hAnsi="Arial" w:cs="Arial"/>
          <w:sz w:val="20"/>
          <w:szCs w:val="20"/>
          <w:lang w:bidi="he-IL"/>
        </w:rPr>
        <w:t xml:space="preserve"> And a harvest of righteousness is sown in peace by those who make peace." </w:t>
      </w:r>
    </w:p>
    <w:p w:rsidR="0010748E" w:rsidRPr="0010748E" w:rsidRDefault="0010748E" w:rsidP="0010748E">
      <w:pPr>
        <w:pStyle w:val="Rubric"/>
        <w:keepNext w:val="0"/>
        <w:spacing w:after="0"/>
        <w:jc w:val="center"/>
        <w:rPr>
          <w:b/>
          <w:i w:val="0"/>
          <w:color w:val="000000"/>
          <w:sz w:val="24"/>
        </w:rPr>
      </w:pPr>
    </w:p>
    <w:p w:rsidR="0010748E" w:rsidRPr="0010748E" w:rsidRDefault="0010748E" w:rsidP="0010748E">
      <w:pPr>
        <w:pStyle w:val="Rubric"/>
        <w:keepNext w:val="0"/>
        <w:spacing w:after="0"/>
        <w:jc w:val="center"/>
        <w:rPr>
          <w:b/>
          <w:i w:val="0"/>
          <w:color w:val="000000"/>
          <w:sz w:val="24"/>
        </w:rPr>
      </w:pPr>
      <w:r w:rsidRPr="0010748E">
        <w:rPr>
          <w:b/>
          <w:i w:val="0"/>
          <w:color w:val="000000"/>
          <w:sz w:val="24"/>
        </w:rPr>
        <w:t>Sermon Theme: Pray for Heavenly Wisdom!  It affects our words and our works</w:t>
      </w:r>
    </w:p>
    <w:p w:rsidR="00765959" w:rsidRDefault="00765959">
      <w:pPr>
        <w:keepLines/>
        <w:rPr>
          <w:b/>
          <w:color w:val="000000"/>
        </w:rPr>
      </w:pPr>
    </w:p>
    <w:p w:rsidR="00751E59" w:rsidRDefault="00751E59" w:rsidP="00751E59">
      <w:pPr>
        <w:pStyle w:val="Heading1"/>
      </w:pPr>
      <w:r>
        <w:t>ANNOUNCEM</w:t>
      </w:r>
      <w:r w:rsidR="00817952">
        <w:t>E</w:t>
      </w:r>
      <w:r>
        <w:t>NTS</w:t>
      </w:r>
    </w:p>
    <w:p w:rsidR="00751E59" w:rsidRPr="00751E59" w:rsidRDefault="0010748E" w:rsidP="00AD7011">
      <w:pPr>
        <w:ind w:left="360" w:hanging="180"/>
      </w:pPr>
      <w:r w:rsidRPr="0010748E">
        <w:rPr>
          <w:rFonts w:ascii="Times New Roman" w:hAnsi="Times New Roman" w:cs="Times New Roman"/>
          <w:sz w:val="20"/>
        </w:rPr>
        <w:t xml:space="preserve">• CALL NEWS Pastor Glenn </w:t>
      </w:r>
      <w:proofErr w:type="spellStart"/>
      <w:r w:rsidRPr="0010748E">
        <w:rPr>
          <w:rFonts w:ascii="Times New Roman" w:hAnsi="Times New Roman" w:cs="Times New Roman"/>
          <w:sz w:val="20"/>
        </w:rPr>
        <w:t>Oster</w:t>
      </w:r>
      <w:proofErr w:type="spellEnd"/>
      <w:r w:rsidRPr="0010748E">
        <w:rPr>
          <w:rFonts w:ascii="Times New Roman" w:hAnsi="Times New Roman" w:cs="Times New Roman"/>
          <w:sz w:val="20"/>
        </w:rPr>
        <w:t xml:space="preserve"> of Gift of God Lutheran Church, Fairfax, VA, has received the call to Trinity </w:t>
      </w:r>
      <w:proofErr w:type="spellStart"/>
      <w:r w:rsidRPr="0010748E">
        <w:rPr>
          <w:rFonts w:ascii="Times New Roman" w:hAnsi="Times New Roman" w:cs="Times New Roman"/>
          <w:sz w:val="20"/>
        </w:rPr>
        <w:t>Ev</w:t>
      </w:r>
      <w:proofErr w:type="spellEnd"/>
      <w:r w:rsidRPr="0010748E">
        <w:rPr>
          <w:rFonts w:ascii="Times New Roman" w:hAnsi="Times New Roman" w:cs="Times New Roman"/>
          <w:sz w:val="20"/>
        </w:rPr>
        <w:t xml:space="preserve">. </w:t>
      </w:r>
      <w:proofErr w:type="gramStart"/>
      <w:r w:rsidRPr="0010748E">
        <w:rPr>
          <w:rFonts w:ascii="Times New Roman" w:hAnsi="Times New Roman" w:cs="Times New Roman"/>
          <w:sz w:val="20"/>
        </w:rPr>
        <w:t>Lutheran Church, Spokane, WA.</w:t>
      </w:r>
      <w:proofErr w:type="gramEnd"/>
      <w:r w:rsidRPr="0010748E">
        <w:rPr>
          <w:rFonts w:ascii="Times New Roman" w:hAnsi="Times New Roman" w:cs="Times New Roman"/>
          <w:sz w:val="20"/>
        </w:rPr>
        <w:t xml:space="preserve"> &lt;&gt; Pastor Chad </w:t>
      </w:r>
      <w:proofErr w:type="spellStart"/>
      <w:r w:rsidRPr="0010748E">
        <w:rPr>
          <w:rFonts w:ascii="Times New Roman" w:hAnsi="Times New Roman" w:cs="Times New Roman"/>
          <w:sz w:val="20"/>
        </w:rPr>
        <w:t>Seybt</w:t>
      </w:r>
      <w:proofErr w:type="spellEnd"/>
      <w:r w:rsidRPr="0010748E">
        <w:rPr>
          <w:rFonts w:ascii="Times New Roman" w:hAnsi="Times New Roman" w:cs="Times New Roman"/>
          <w:sz w:val="20"/>
        </w:rPr>
        <w:t xml:space="preserve"> of Morning Star Lutheran Church, Fairchild, WI, Peace with God Lutheran Church, Onalaska, WI, St. Paul’s Lutheran Church, Melrose, WI, and Trinity Lutheran Church, </w:t>
      </w:r>
      <w:proofErr w:type="spellStart"/>
      <w:r w:rsidRPr="0010748E">
        <w:rPr>
          <w:rFonts w:ascii="Times New Roman" w:hAnsi="Times New Roman" w:cs="Times New Roman"/>
          <w:sz w:val="20"/>
        </w:rPr>
        <w:t>Millston</w:t>
      </w:r>
      <w:proofErr w:type="spellEnd"/>
      <w:r w:rsidRPr="0010748E">
        <w:rPr>
          <w:rFonts w:ascii="Times New Roman" w:hAnsi="Times New Roman" w:cs="Times New Roman"/>
          <w:sz w:val="20"/>
        </w:rPr>
        <w:t xml:space="preserve">, WI, has returned the call to Holy Cross </w:t>
      </w:r>
      <w:proofErr w:type="spellStart"/>
      <w:r w:rsidRPr="0010748E">
        <w:rPr>
          <w:rFonts w:ascii="Times New Roman" w:hAnsi="Times New Roman" w:cs="Times New Roman"/>
          <w:sz w:val="20"/>
        </w:rPr>
        <w:t>Ev</w:t>
      </w:r>
      <w:proofErr w:type="spellEnd"/>
      <w:r w:rsidRPr="0010748E">
        <w:rPr>
          <w:rFonts w:ascii="Times New Roman" w:hAnsi="Times New Roman" w:cs="Times New Roman"/>
          <w:sz w:val="20"/>
        </w:rPr>
        <w:t xml:space="preserve">. Lutheran Church, Phoenix, AZ. &lt;&gt; Mr. Nick </w:t>
      </w:r>
      <w:proofErr w:type="spellStart"/>
      <w:r w:rsidRPr="0010748E">
        <w:rPr>
          <w:rFonts w:ascii="Times New Roman" w:hAnsi="Times New Roman" w:cs="Times New Roman"/>
          <w:sz w:val="20"/>
        </w:rPr>
        <w:t>Naumann</w:t>
      </w:r>
      <w:proofErr w:type="spellEnd"/>
      <w:r w:rsidRPr="0010748E">
        <w:rPr>
          <w:rFonts w:ascii="Times New Roman" w:hAnsi="Times New Roman" w:cs="Times New Roman"/>
          <w:sz w:val="20"/>
        </w:rPr>
        <w:t xml:space="preserve"> has returned the call to St. Luke’s </w:t>
      </w:r>
      <w:proofErr w:type="spellStart"/>
      <w:r w:rsidRPr="0010748E">
        <w:rPr>
          <w:rFonts w:ascii="Times New Roman" w:hAnsi="Times New Roman" w:cs="Times New Roman"/>
          <w:sz w:val="20"/>
        </w:rPr>
        <w:t>Ev</w:t>
      </w:r>
      <w:proofErr w:type="spellEnd"/>
      <w:r w:rsidRPr="0010748E">
        <w:rPr>
          <w:rFonts w:ascii="Times New Roman" w:hAnsi="Times New Roman" w:cs="Times New Roman"/>
          <w:sz w:val="20"/>
        </w:rPr>
        <w:t xml:space="preserve">. </w:t>
      </w:r>
      <w:proofErr w:type="gramStart"/>
      <w:r w:rsidRPr="0010748E">
        <w:rPr>
          <w:rFonts w:ascii="Times New Roman" w:hAnsi="Times New Roman" w:cs="Times New Roman"/>
          <w:sz w:val="20"/>
        </w:rPr>
        <w:t xml:space="preserve">Lutheran Church, Lemmon, SD. &lt;&gt; Pastor Tom </w:t>
      </w:r>
      <w:proofErr w:type="spellStart"/>
      <w:r w:rsidRPr="0010748E">
        <w:rPr>
          <w:rFonts w:ascii="Times New Roman" w:hAnsi="Times New Roman" w:cs="Times New Roman"/>
          <w:sz w:val="20"/>
        </w:rPr>
        <w:t>Schuetze</w:t>
      </w:r>
      <w:proofErr w:type="spellEnd"/>
      <w:r w:rsidRPr="0010748E">
        <w:rPr>
          <w:rFonts w:ascii="Times New Roman" w:hAnsi="Times New Roman" w:cs="Times New Roman"/>
          <w:sz w:val="20"/>
        </w:rPr>
        <w:t xml:space="preserve"> of St. Paul </w:t>
      </w:r>
      <w:proofErr w:type="spellStart"/>
      <w:r w:rsidRPr="0010748E">
        <w:rPr>
          <w:rFonts w:ascii="Times New Roman" w:hAnsi="Times New Roman" w:cs="Times New Roman"/>
          <w:sz w:val="20"/>
        </w:rPr>
        <w:t>Ev</w:t>
      </w:r>
      <w:proofErr w:type="spellEnd"/>
      <w:r w:rsidRPr="0010748E">
        <w:rPr>
          <w:rFonts w:ascii="Times New Roman" w:hAnsi="Times New Roman" w:cs="Times New Roman"/>
          <w:sz w:val="20"/>
        </w:rPr>
        <w:t>.</w:t>
      </w:r>
      <w:proofErr w:type="gramEnd"/>
      <w:r w:rsidRPr="0010748E">
        <w:rPr>
          <w:rFonts w:ascii="Times New Roman" w:hAnsi="Times New Roman" w:cs="Times New Roman"/>
          <w:sz w:val="20"/>
        </w:rPr>
        <w:t xml:space="preserve"> Lutheran Church, Lakewood, </w:t>
      </w:r>
      <w:proofErr w:type="gramStart"/>
      <w:r w:rsidRPr="0010748E">
        <w:rPr>
          <w:rFonts w:ascii="Times New Roman" w:hAnsi="Times New Roman" w:cs="Times New Roman"/>
          <w:sz w:val="20"/>
        </w:rPr>
        <w:t>CO,</w:t>
      </w:r>
      <w:proofErr w:type="gramEnd"/>
      <w:r w:rsidRPr="0010748E">
        <w:rPr>
          <w:rFonts w:ascii="Times New Roman" w:hAnsi="Times New Roman" w:cs="Times New Roman"/>
          <w:sz w:val="20"/>
        </w:rPr>
        <w:t xml:space="preserve"> has returned the call to Living Hope Lutheran Church, Appleton, WI. </w:t>
      </w:r>
      <w:proofErr w:type="gramStart"/>
      <w:r w:rsidRPr="0010748E">
        <w:rPr>
          <w:rFonts w:ascii="Times New Roman" w:hAnsi="Times New Roman" w:cs="Times New Roman"/>
          <w:sz w:val="20"/>
        </w:rPr>
        <w:t xml:space="preserve">&lt;&gt; Pastor Matthew </w:t>
      </w:r>
      <w:proofErr w:type="spellStart"/>
      <w:r w:rsidRPr="0010748E">
        <w:rPr>
          <w:rFonts w:ascii="Times New Roman" w:hAnsi="Times New Roman" w:cs="Times New Roman"/>
          <w:sz w:val="20"/>
        </w:rPr>
        <w:t>Hanel</w:t>
      </w:r>
      <w:proofErr w:type="spellEnd"/>
      <w:r w:rsidRPr="0010748E">
        <w:rPr>
          <w:rFonts w:ascii="Times New Roman" w:hAnsi="Times New Roman" w:cs="Times New Roman"/>
          <w:sz w:val="20"/>
        </w:rPr>
        <w:t xml:space="preserve"> of St. Matthew </w:t>
      </w:r>
      <w:proofErr w:type="spellStart"/>
      <w:r w:rsidRPr="0010748E">
        <w:rPr>
          <w:rFonts w:ascii="Times New Roman" w:hAnsi="Times New Roman" w:cs="Times New Roman"/>
          <w:sz w:val="20"/>
        </w:rPr>
        <w:t>Ev</w:t>
      </w:r>
      <w:proofErr w:type="spellEnd"/>
      <w:r w:rsidRPr="0010748E">
        <w:rPr>
          <w:rFonts w:ascii="Times New Roman" w:hAnsi="Times New Roman" w:cs="Times New Roman"/>
          <w:sz w:val="20"/>
        </w:rPr>
        <w:t>.</w:t>
      </w:r>
      <w:proofErr w:type="gramEnd"/>
      <w:r w:rsidRPr="0010748E">
        <w:rPr>
          <w:rFonts w:ascii="Times New Roman" w:hAnsi="Times New Roman" w:cs="Times New Roman"/>
          <w:sz w:val="20"/>
        </w:rPr>
        <w:t xml:space="preserve"> Lutheran Church, Dallas, TX, has received the call to Gift of God Lutheran Church, Mapleton, ND, and to St. Paul’s Lutheran Church, </w:t>
      </w:r>
      <w:proofErr w:type="spellStart"/>
      <w:r w:rsidRPr="0010748E">
        <w:rPr>
          <w:rFonts w:ascii="Times New Roman" w:hAnsi="Times New Roman" w:cs="Times New Roman"/>
          <w:sz w:val="20"/>
        </w:rPr>
        <w:t>Ponsford</w:t>
      </w:r>
      <w:proofErr w:type="spellEnd"/>
      <w:r w:rsidRPr="0010748E">
        <w:rPr>
          <w:rFonts w:ascii="Times New Roman" w:hAnsi="Times New Roman" w:cs="Times New Roman"/>
          <w:sz w:val="20"/>
        </w:rPr>
        <w:t xml:space="preserve">, MN. &lt;&gt; Pastor Aaron </w:t>
      </w:r>
      <w:proofErr w:type="spellStart"/>
      <w:r w:rsidRPr="0010748E">
        <w:rPr>
          <w:rFonts w:ascii="Times New Roman" w:hAnsi="Times New Roman" w:cs="Times New Roman"/>
          <w:sz w:val="20"/>
        </w:rPr>
        <w:t>Ude</w:t>
      </w:r>
      <w:proofErr w:type="spellEnd"/>
      <w:r w:rsidRPr="0010748E">
        <w:rPr>
          <w:rFonts w:ascii="Times New Roman" w:hAnsi="Times New Roman" w:cs="Times New Roman"/>
          <w:sz w:val="20"/>
        </w:rPr>
        <w:t xml:space="preserve"> of Good Shepherd Lutheran Church, Rapid City, SD, has received the call to St. Paul’s </w:t>
      </w:r>
      <w:proofErr w:type="spellStart"/>
      <w:r w:rsidRPr="0010748E">
        <w:rPr>
          <w:rFonts w:ascii="Times New Roman" w:hAnsi="Times New Roman" w:cs="Times New Roman"/>
          <w:sz w:val="20"/>
        </w:rPr>
        <w:t>Ev</w:t>
      </w:r>
      <w:proofErr w:type="spellEnd"/>
      <w:r w:rsidRPr="0010748E">
        <w:rPr>
          <w:rFonts w:ascii="Times New Roman" w:hAnsi="Times New Roman" w:cs="Times New Roman"/>
          <w:sz w:val="20"/>
        </w:rPr>
        <w:t xml:space="preserve">. </w:t>
      </w:r>
      <w:proofErr w:type="gramStart"/>
      <w:r w:rsidRPr="0010748E">
        <w:rPr>
          <w:rFonts w:ascii="Times New Roman" w:hAnsi="Times New Roman" w:cs="Times New Roman"/>
          <w:sz w:val="20"/>
        </w:rPr>
        <w:t>Lutheran Church, Austin, MN.</w:t>
      </w:r>
      <w:proofErr w:type="gramEnd"/>
    </w:p>
    <w:p w:rsidR="005D7499" w:rsidRDefault="005D7499" w:rsidP="00765959">
      <w:pPr>
        <w:keepLines/>
        <w:jc w:val="cente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roofErr w:type="gramStart"/>
      <w:r w:rsidRPr="005D7499">
        <w:rPr>
          <w:sz w:val="16"/>
          <w:szCs w:val="16"/>
        </w:rPr>
        <w:t>“Scripture taken from the New King James Version®.</w:t>
      </w:r>
      <w:proofErr w:type="gramEnd"/>
      <w:r w:rsidRPr="005D7499">
        <w:rPr>
          <w:sz w:val="16"/>
          <w:szCs w:val="16"/>
        </w:rPr>
        <w:t xml:space="preserve"> </w:t>
      </w:r>
      <w:proofErr w:type="gramStart"/>
      <w:r w:rsidRPr="005D7499">
        <w:rPr>
          <w:sz w:val="16"/>
          <w:szCs w:val="16"/>
        </w:rPr>
        <w:t>Copyright © 1982 by Thomas Nelson.</w:t>
      </w:r>
      <w:proofErr w:type="gramEnd"/>
      <w:r w:rsidRPr="005D7499">
        <w:rPr>
          <w:sz w:val="16"/>
          <w:szCs w:val="16"/>
        </w:rPr>
        <w:t xml:space="preserve"> Used by permission. All rights reserved.”</w:t>
      </w:r>
    </w:p>
    <w:sectPr w:rsidR="00B80E7D" w:rsidRPr="005D7499" w:rsidSect="0010748E">
      <w:headerReference w:type="even" r:id="rId10"/>
      <w:headerReference w:type="default" r:id="rId11"/>
      <w:footerReference w:type="even" r:id="rId12"/>
      <w:footerReference w:type="default" r:id="rId13"/>
      <w:headerReference w:type="first" r:id="rId14"/>
      <w:footerReference w:type="first" r:id="rId15"/>
      <w:pgSz w:w="7920" w:h="12240" w:orient="landscape"/>
      <w:pgMar w:top="432" w:right="432" w:bottom="432" w:left="432" w:header="0" w:footer="0" w:gutter="0"/>
      <w:pgNumType w:start="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6B34" w:rsidRDefault="00876B34" w:rsidP="00B178F2">
      <w:pPr>
        <w:spacing w:after="0" w:line="240" w:lineRule="auto"/>
      </w:pPr>
      <w:r>
        <w:separator/>
      </w:r>
    </w:p>
  </w:endnote>
  <w:endnote w:type="continuationSeparator" w:id="0">
    <w:p w:rsidR="00876B34" w:rsidRDefault="00876B34"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8E" w:rsidRDefault="0010748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F2" w:rsidRDefault="00B178F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8E" w:rsidRDefault="001074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6B34" w:rsidRDefault="00876B34" w:rsidP="00B178F2">
      <w:pPr>
        <w:spacing w:after="0" w:line="240" w:lineRule="auto"/>
      </w:pPr>
      <w:r>
        <w:separator/>
      </w:r>
    </w:p>
  </w:footnote>
  <w:footnote w:type="continuationSeparator" w:id="0">
    <w:p w:rsidR="00876B34" w:rsidRDefault="00876B34"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8E" w:rsidRDefault="001074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8E" w:rsidRDefault="0010748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8E" w:rsidRDefault="0010748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drawingGridHorizontalSpacing w:val="105"/>
  <w:displayHorizontalDrawingGridEvery w:val="2"/>
  <w:characterSpacingControl w:val="doNotCompress"/>
  <w:hdrShapeDefaults>
    <o:shapedefaults v:ext="edit" spidmax="16386"/>
  </w:hdrShapeDefaults>
  <w:footnotePr>
    <w:footnote w:id="-1"/>
    <w:footnote w:id="0"/>
  </w:footnotePr>
  <w:endnotePr>
    <w:endnote w:id="-1"/>
    <w:endnote w:id="0"/>
  </w:endnotePr>
  <w:compat>
    <w:useFELayout/>
  </w:compat>
  <w:rsids>
    <w:rsidRoot w:val="00B47730"/>
    <w:rsid w:val="00034616"/>
    <w:rsid w:val="00060060"/>
    <w:rsid w:val="0006063C"/>
    <w:rsid w:val="00087557"/>
    <w:rsid w:val="00087D2D"/>
    <w:rsid w:val="000A12C8"/>
    <w:rsid w:val="000B16DC"/>
    <w:rsid w:val="000B1A7E"/>
    <w:rsid w:val="000E3A79"/>
    <w:rsid w:val="000E489C"/>
    <w:rsid w:val="0010748E"/>
    <w:rsid w:val="001260A4"/>
    <w:rsid w:val="00145C99"/>
    <w:rsid w:val="0015074B"/>
    <w:rsid w:val="001B41DC"/>
    <w:rsid w:val="0025550F"/>
    <w:rsid w:val="0029639D"/>
    <w:rsid w:val="002A68E8"/>
    <w:rsid w:val="00326F90"/>
    <w:rsid w:val="003631A2"/>
    <w:rsid w:val="003D0FFD"/>
    <w:rsid w:val="0042755E"/>
    <w:rsid w:val="00432E55"/>
    <w:rsid w:val="004A3193"/>
    <w:rsid w:val="004E7D6B"/>
    <w:rsid w:val="0052487D"/>
    <w:rsid w:val="005B4A47"/>
    <w:rsid w:val="005C2FDF"/>
    <w:rsid w:val="005D3648"/>
    <w:rsid w:val="005D7499"/>
    <w:rsid w:val="00605474"/>
    <w:rsid w:val="00627C86"/>
    <w:rsid w:val="0065455D"/>
    <w:rsid w:val="006734CF"/>
    <w:rsid w:val="006D1040"/>
    <w:rsid w:val="006F7EAC"/>
    <w:rsid w:val="00727BCD"/>
    <w:rsid w:val="00751E59"/>
    <w:rsid w:val="00765959"/>
    <w:rsid w:val="007747DE"/>
    <w:rsid w:val="007F3943"/>
    <w:rsid w:val="00817952"/>
    <w:rsid w:val="008445BE"/>
    <w:rsid w:val="008665F8"/>
    <w:rsid w:val="00876B34"/>
    <w:rsid w:val="008B3DAD"/>
    <w:rsid w:val="008C4E68"/>
    <w:rsid w:val="00913E8D"/>
    <w:rsid w:val="009146BE"/>
    <w:rsid w:val="009617F9"/>
    <w:rsid w:val="0099259C"/>
    <w:rsid w:val="009B4AD7"/>
    <w:rsid w:val="009C6EC0"/>
    <w:rsid w:val="009F1AEC"/>
    <w:rsid w:val="00A1155D"/>
    <w:rsid w:val="00A53544"/>
    <w:rsid w:val="00A60475"/>
    <w:rsid w:val="00AA1D8D"/>
    <w:rsid w:val="00AD7011"/>
    <w:rsid w:val="00AE2099"/>
    <w:rsid w:val="00B145BF"/>
    <w:rsid w:val="00B1498F"/>
    <w:rsid w:val="00B178F2"/>
    <w:rsid w:val="00B4015A"/>
    <w:rsid w:val="00B47730"/>
    <w:rsid w:val="00B80E7D"/>
    <w:rsid w:val="00BB7EBD"/>
    <w:rsid w:val="00BD5FD8"/>
    <w:rsid w:val="00BE5483"/>
    <w:rsid w:val="00BF24DA"/>
    <w:rsid w:val="00C15220"/>
    <w:rsid w:val="00CA4046"/>
    <w:rsid w:val="00CB0664"/>
    <w:rsid w:val="00CE224B"/>
    <w:rsid w:val="00CE5948"/>
    <w:rsid w:val="00D13B4D"/>
    <w:rsid w:val="00D15AFA"/>
    <w:rsid w:val="00D84E8C"/>
    <w:rsid w:val="00E03FAC"/>
    <w:rsid w:val="00EA7499"/>
    <w:rsid w:val="00EF50C8"/>
    <w:rsid w:val="00F02634"/>
    <w:rsid w:val="00F82A7B"/>
    <w:rsid w:val="00FC693F"/>
    <w:rsid w:val="00FE3DA4"/>
    <w:rsid w:val="00FF158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BFFE3-829F-435A-9091-4F5CA7787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4</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6644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14</cp:revision>
  <cp:lastPrinted>2026-09-10T22:54:00Z</cp:lastPrinted>
  <dcterms:created xsi:type="dcterms:W3CDTF">2026-08-31T22:19:00Z</dcterms:created>
  <dcterms:modified xsi:type="dcterms:W3CDTF">2026-09-10T23:04:00Z</dcterms:modified>
</cp:coreProperties>
</file>